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DABA1EC"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DA3371">
        <w:rPr>
          <w:rFonts w:ascii="Arial" w:eastAsia="Malgun Gothic" w:hAnsi="Arial" w:cs="Arial"/>
          <w:b/>
          <w:lang w:val="en-GB"/>
        </w:rPr>
        <w:t>Qualcomm Incorporated</w:t>
      </w:r>
      <w:r w:rsidR="00DA3371">
        <w:rPr>
          <w:rFonts w:ascii="Arial" w:eastAsia="Batang" w:hAnsi="Arial" w:cs="Arial"/>
          <w:b/>
          <w:lang w:val="en-GB"/>
        </w:rPr>
        <w:t xml:space="preserve"> (MSF Standards Register Co-Chair</w:t>
      </w:r>
      <w:r w:rsidR="00AB1DDE">
        <w:rPr>
          <w:rFonts w:ascii="Arial" w:eastAsia="Batang" w:hAnsi="Arial" w:cs="Arial"/>
          <w:b/>
          <w:lang w:val="en-GB"/>
        </w:rPr>
        <w:t>)</w:t>
      </w:r>
      <w:r w:rsidR="00DA3371">
        <w:rPr>
          <w:rFonts w:ascii="Arial" w:eastAsia="Batang" w:hAnsi="Arial" w:cs="Arial"/>
          <w:b/>
          <w:lang w:val="en-GB"/>
        </w:rPr>
        <w:t xml:space="preserve"> </w:t>
      </w:r>
    </w:p>
    <w:p w14:paraId="6F7E13B0" w14:textId="30E72001"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D8795A" w:rsidRPr="00D8795A">
        <w:rPr>
          <w:rFonts w:ascii="Arial" w:eastAsia="Batang" w:hAnsi="Arial" w:cs="Arial"/>
          <w:b/>
          <w:bCs/>
          <w:lang w:val="en-GB"/>
        </w:rPr>
        <w:t>Status Metaverse Standards Forum Specifications</w:t>
      </w:r>
    </w:p>
    <w:p w14:paraId="52C631B6" w14:textId="2608F7E2"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E0723F">
        <w:rPr>
          <w:rFonts w:ascii="Arial" w:eastAsia="Batang" w:hAnsi="Arial" w:cs="Arial"/>
          <w:b/>
          <w:bCs/>
          <w:lang w:val="en-GB"/>
        </w:rPr>
        <w:t>6.3</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4BF0046B" w:rsidR="009254FD" w:rsidRDefault="00EC1ACC" w:rsidP="009254FD">
      <w:pPr>
        <w:pStyle w:val="Heading1"/>
        <w:rPr>
          <w:lang w:val="en-GB" w:eastAsia="ko-KR"/>
        </w:rPr>
      </w:pPr>
      <w:r>
        <w:rPr>
          <w:lang w:val="en-GB" w:eastAsia="ko-KR"/>
        </w:rPr>
        <w:t>1</w:t>
      </w:r>
      <w:r>
        <w:rPr>
          <w:lang w:val="en-GB" w:eastAsia="ko-KR"/>
        </w:rPr>
        <w:tab/>
        <w:t>Introduction</w:t>
      </w:r>
    </w:p>
    <w:p w14:paraId="5D4A7FC5" w14:textId="0B23BC8B" w:rsidR="00A477C1" w:rsidRDefault="00A477C1" w:rsidP="00DA662E">
      <w:pPr>
        <w:rPr>
          <w:lang w:val="en-GB" w:eastAsia="ko-KR"/>
        </w:rPr>
      </w:pPr>
      <w:r>
        <w:rPr>
          <w:lang w:val="en-GB" w:eastAsia="ko-KR"/>
        </w:rPr>
        <w:t>During SA4#122, it was agreed in S4-230097 to:</w:t>
      </w:r>
    </w:p>
    <w:p w14:paraId="5270D231" w14:textId="77777777" w:rsidR="00A477C1" w:rsidRDefault="00A477C1" w:rsidP="00A477C1">
      <w:pPr>
        <w:pStyle w:val="B1"/>
        <w:numPr>
          <w:ilvl w:val="0"/>
          <w:numId w:val="6"/>
        </w:numPr>
        <w:rPr>
          <w:lang w:val="en-GB" w:eastAsia="ko-KR"/>
        </w:rPr>
      </w:pPr>
      <w:r>
        <w:rPr>
          <w:lang w:val="en-GB" w:eastAsia="ko-KR"/>
        </w:rPr>
        <w:t>Submit 3GPP as one organization to the MSF Standards Register from this meeting. Responsible for this is the SA4 Chair.</w:t>
      </w:r>
    </w:p>
    <w:p w14:paraId="4D3C830F" w14:textId="77777777" w:rsidR="00A477C1" w:rsidRDefault="00A477C1" w:rsidP="00A477C1">
      <w:pPr>
        <w:pStyle w:val="B1"/>
        <w:numPr>
          <w:ilvl w:val="0"/>
          <w:numId w:val="6"/>
        </w:numPr>
        <w:rPr>
          <w:lang w:val="en-GB" w:eastAsia="ko-KR"/>
        </w:rPr>
      </w:pPr>
      <w:r>
        <w:rPr>
          <w:lang w:val="en-GB" w:eastAsia="ko-KR"/>
        </w:rPr>
        <w:t>Assign at least one dedicated representative from 3GPP SA4 that can act as a designated representative in order to submit 3GPP SA4 specifications and projects to the register. This person should be endorsed by SA4 and the endorsement is provided to the submission.</w:t>
      </w:r>
    </w:p>
    <w:p w14:paraId="257CA773" w14:textId="77777777" w:rsidR="00A477C1" w:rsidRDefault="00A477C1" w:rsidP="00A477C1">
      <w:pPr>
        <w:pStyle w:val="B1"/>
        <w:numPr>
          <w:ilvl w:val="0"/>
          <w:numId w:val="6"/>
        </w:numPr>
        <w:rPr>
          <w:lang w:val="en-GB" w:eastAsia="ko-KR"/>
        </w:rPr>
      </w:pPr>
      <w:r>
        <w:rPr>
          <w:lang w:val="en-GB" w:eastAsia="ko-KR"/>
        </w:rPr>
        <w:t>Collect the Metaverse-relevant specifications and projects in 3GPP SA4 and ask the designated representatives to submit the information. It is proposed that the submission information is maintained in a permanent document in 3GPP SA4.</w:t>
      </w:r>
    </w:p>
    <w:p w14:paraId="3A30A7D1" w14:textId="77777777" w:rsidR="00A477C1" w:rsidRDefault="00A477C1" w:rsidP="00A477C1">
      <w:pPr>
        <w:pStyle w:val="B1"/>
        <w:numPr>
          <w:ilvl w:val="0"/>
          <w:numId w:val="6"/>
        </w:numPr>
        <w:rPr>
          <w:lang w:val="en-GB" w:eastAsia="ko-KR"/>
        </w:rPr>
      </w:pPr>
      <w:r>
        <w:rPr>
          <w:lang w:val="en-GB" w:eastAsia="ko-KR"/>
        </w:rPr>
        <w:t>Inform 3GPP SA, RAN and CT plenary on the standards register and ask for at least one designated representative from each of the 3GPP Groups. The respective representatives collect the Metaverse-relevant specifications and projects in the 3GPP working groups and submit the information to the Metaverse Standards Register.</w:t>
      </w:r>
    </w:p>
    <w:p w14:paraId="77A2C9E0" w14:textId="77777777" w:rsidR="00A477C1" w:rsidRDefault="00A477C1" w:rsidP="00A477C1">
      <w:pPr>
        <w:pStyle w:val="B1"/>
        <w:numPr>
          <w:ilvl w:val="0"/>
          <w:numId w:val="6"/>
        </w:numPr>
        <w:rPr>
          <w:lang w:val="en-GB" w:eastAsia="ko-KR"/>
        </w:rPr>
      </w:pPr>
      <w:r>
        <w:rPr>
          <w:lang w:val="en-GB" w:eastAsia="ko-KR"/>
        </w:rPr>
        <w:t>Consider the development of a 3GPP wider Technical Report or another permanent document that collects the information that is submitted to the Metaverse Standards Forum.</w:t>
      </w:r>
    </w:p>
    <w:p w14:paraId="3B27851F" w14:textId="77777777" w:rsidR="00A477C1" w:rsidRPr="0036351C" w:rsidRDefault="00A477C1" w:rsidP="00A477C1">
      <w:pPr>
        <w:pStyle w:val="B1"/>
        <w:numPr>
          <w:ilvl w:val="0"/>
          <w:numId w:val="6"/>
        </w:numPr>
        <w:rPr>
          <w:lang w:val="en-GB" w:eastAsia="ko-KR"/>
        </w:rPr>
      </w:pPr>
      <w:r>
        <w:rPr>
          <w:lang w:val="en-GB" w:eastAsia="ko-KR"/>
        </w:rPr>
        <w:t>Provide an article to the 3GPP Highlights to summarize the activities</w:t>
      </w:r>
    </w:p>
    <w:p w14:paraId="705DD7FE" w14:textId="38797657" w:rsidR="008C19DF" w:rsidRDefault="00E00B24" w:rsidP="008C19DF">
      <w:pPr>
        <w:rPr>
          <w:lang w:val="en-GB" w:eastAsia="ko-KR"/>
        </w:rPr>
      </w:pPr>
      <w:r>
        <w:rPr>
          <w:lang w:val="en-GB" w:eastAsia="ko-KR"/>
        </w:rPr>
        <w:t>During SA4#12</w:t>
      </w:r>
      <w:r w:rsidR="00074D24">
        <w:rPr>
          <w:lang w:val="en-GB" w:eastAsia="ko-KR"/>
        </w:rPr>
        <w:t>4</w:t>
      </w:r>
      <w:r w:rsidR="00584266">
        <w:rPr>
          <w:lang w:val="en-GB" w:eastAsia="ko-KR"/>
        </w:rPr>
        <w:t xml:space="preserve"> in S4-23</w:t>
      </w:r>
      <w:r w:rsidR="00074D24">
        <w:rPr>
          <w:lang w:val="en-GB" w:eastAsia="ko-KR"/>
        </w:rPr>
        <w:t>1083</w:t>
      </w:r>
      <w:r w:rsidR="008C19DF">
        <w:rPr>
          <w:lang w:val="en-GB" w:eastAsia="ko-KR"/>
        </w:rPr>
        <w:t>, it was agreed to</w:t>
      </w:r>
    </w:p>
    <w:p w14:paraId="4CE935B4" w14:textId="77777777" w:rsidR="00074D24" w:rsidRPr="00074D24" w:rsidRDefault="00074D24" w:rsidP="00074D24">
      <w:pPr>
        <w:pStyle w:val="B1"/>
        <w:numPr>
          <w:ilvl w:val="0"/>
          <w:numId w:val="9"/>
        </w:numPr>
        <w:rPr>
          <w:lang w:val="en-GB" w:eastAsia="ko-KR"/>
        </w:rPr>
      </w:pPr>
      <w:r w:rsidRPr="00074D24">
        <w:rPr>
          <w:lang w:val="en-GB" w:eastAsia="ko-KR"/>
        </w:rPr>
        <w:t>Use the information in the attached excel and submit to MSF Standards Register</w:t>
      </w:r>
    </w:p>
    <w:p w14:paraId="2B6EAF31" w14:textId="29BE1940" w:rsidR="00885B52" w:rsidRPr="00C90EF0" w:rsidRDefault="00074D24" w:rsidP="00074D24">
      <w:pPr>
        <w:pStyle w:val="B1"/>
        <w:numPr>
          <w:ilvl w:val="0"/>
          <w:numId w:val="9"/>
        </w:numPr>
        <w:rPr>
          <w:lang w:val="en-GB" w:eastAsia="ko-KR"/>
        </w:rPr>
      </w:pPr>
      <w:r w:rsidRPr="00074D24">
        <w:rPr>
          <w:lang w:val="en-GB" w:eastAsia="ko-KR"/>
        </w:rPr>
        <w:t>Continue collecting additional information and submit after every SA4 meeting, if appropriate</w:t>
      </w:r>
    </w:p>
    <w:p w14:paraId="02BB5858" w14:textId="7E754E84" w:rsidR="0054224B" w:rsidRDefault="008C19DF" w:rsidP="00DA662E">
      <w:pPr>
        <w:rPr>
          <w:lang w:val="en-GB" w:eastAsia="ko-KR"/>
        </w:rPr>
      </w:pPr>
      <w:r>
        <w:rPr>
          <w:lang w:val="en-GB" w:eastAsia="ko-KR"/>
        </w:rPr>
        <w:t xml:space="preserve">This </w:t>
      </w:r>
      <w:r w:rsidR="00EE1AB9">
        <w:rPr>
          <w:lang w:val="en-GB" w:eastAsia="ko-KR"/>
        </w:rPr>
        <w:t xml:space="preserve">document addresses the progress </w:t>
      </w:r>
      <w:r w:rsidR="00074D24">
        <w:rPr>
          <w:lang w:val="en-GB" w:eastAsia="ko-KR"/>
        </w:rPr>
        <w:t>prior</w:t>
      </w:r>
      <w:r w:rsidR="00584266">
        <w:rPr>
          <w:lang w:val="en-GB" w:eastAsia="ko-KR"/>
        </w:rPr>
        <w:t xml:space="preserve"> to</w:t>
      </w:r>
      <w:r w:rsidR="00EE1AB9">
        <w:rPr>
          <w:lang w:val="en-GB" w:eastAsia="ko-KR"/>
        </w:rPr>
        <w:t xml:space="preserve"> SA4#12</w:t>
      </w:r>
      <w:r w:rsidR="00074D24">
        <w:rPr>
          <w:lang w:val="en-GB" w:eastAsia="ko-KR"/>
        </w:rPr>
        <w:t>5</w:t>
      </w:r>
      <w:r w:rsidR="00885B52">
        <w:rPr>
          <w:lang w:val="en-GB" w:eastAsia="ko-KR"/>
        </w:rPr>
        <w:t>.</w:t>
      </w:r>
    </w:p>
    <w:p w14:paraId="15F224F2" w14:textId="4E7AA8B5" w:rsidR="00B825FE" w:rsidRPr="00DA662E" w:rsidRDefault="00B825FE" w:rsidP="00DA662E">
      <w:pPr>
        <w:rPr>
          <w:lang w:val="en-GB" w:eastAsia="ko-KR"/>
        </w:rPr>
      </w:pPr>
      <w:r>
        <w:rPr>
          <w:lang w:val="en-GB" w:eastAsia="ko-KR"/>
        </w:rPr>
        <w:t>Note that meanwhile 3GPP is listed as organization here: https://register.metaverse-standards.org</w:t>
      </w:r>
    </w:p>
    <w:p w14:paraId="19706422" w14:textId="4FCCB839" w:rsidR="00F31788" w:rsidRDefault="00B044DE" w:rsidP="00F31788">
      <w:pPr>
        <w:pStyle w:val="Heading1"/>
        <w:rPr>
          <w:lang w:val="en-GB" w:eastAsia="ko-KR"/>
        </w:rPr>
      </w:pPr>
      <w:r>
        <w:rPr>
          <w:lang w:val="en-GB" w:eastAsia="ko-KR"/>
        </w:rPr>
        <w:t>2</w:t>
      </w:r>
      <w:r w:rsidR="00F31788">
        <w:rPr>
          <w:lang w:val="en-GB" w:eastAsia="ko-KR"/>
        </w:rPr>
        <w:tab/>
        <w:t>3GPP SA4 relev</w:t>
      </w:r>
      <w:r w:rsidR="005041D2">
        <w:rPr>
          <w:lang w:val="en-GB" w:eastAsia="ko-KR"/>
        </w:rPr>
        <w:t>ant specifications and projects</w:t>
      </w:r>
    </w:p>
    <w:p w14:paraId="193821B8" w14:textId="3FF30A2C" w:rsidR="00964A6F" w:rsidRPr="00D66662" w:rsidRDefault="0040124F" w:rsidP="00FD3162">
      <w:pPr>
        <w:rPr>
          <w:lang w:eastAsia="ko-KR"/>
        </w:rPr>
      </w:pPr>
      <w:r>
        <w:rPr>
          <w:lang w:val="en-GB" w:eastAsia="ko-KR"/>
        </w:rPr>
        <w:t>On March 21</w:t>
      </w:r>
      <w:r w:rsidRPr="00571CB8">
        <w:rPr>
          <w:vertAlign w:val="superscript"/>
          <w:lang w:val="en-GB" w:eastAsia="ko-KR"/>
        </w:rPr>
        <w:t>st</w:t>
      </w:r>
      <w:r>
        <w:rPr>
          <w:lang w:val="en-GB" w:eastAsia="ko-KR"/>
        </w:rPr>
        <w:t xml:space="preserve">, 2023, 3GPP was informed by the MSF </w:t>
      </w:r>
      <w:r w:rsidR="008F3E22">
        <w:rPr>
          <w:lang w:val="en-GB" w:eastAsia="ko-KR"/>
        </w:rPr>
        <w:t xml:space="preserve">they </w:t>
      </w:r>
      <w:r>
        <w:t>have accepted “</w:t>
      </w:r>
      <w:r>
        <w:rPr>
          <w:rFonts w:ascii="Arial" w:hAnsi="Arial" w:cs="Arial"/>
          <w:color w:val="000000"/>
          <w:shd w:val="clear" w:color="auto" w:fill="FFFFFF"/>
        </w:rPr>
        <w:t>3GPP</w:t>
      </w:r>
      <w:r>
        <w:t xml:space="preserve">” as a MSF PoG according to our procedures </w:t>
      </w:r>
      <w:hyperlink r:id="rId11" w:history="1">
        <w:r>
          <w:rPr>
            <w:rStyle w:val="Hyperlink"/>
          </w:rPr>
          <w:t>here</w:t>
        </w:r>
      </w:hyperlink>
      <w:r w:rsidR="008F3E22">
        <w:t xml:space="preserve"> and invited </w:t>
      </w:r>
      <w:r>
        <w:t>to initiate the submission of Standards-related Publications and Projects (SPPs)</w:t>
      </w:r>
      <w:r w:rsidR="00D66662">
        <w:rPr>
          <w:lang w:eastAsia="ko-KR"/>
        </w:rPr>
        <w:t xml:space="preserve"> </w:t>
      </w:r>
      <w:r w:rsidR="00FD3162">
        <w:rPr>
          <w:lang w:val="en-GB" w:eastAsia="ko-KR"/>
        </w:rPr>
        <w:t xml:space="preserve">An initial list of Metaverse related </w:t>
      </w:r>
      <w:r w:rsidR="00964A6F">
        <w:rPr>
          <w:lang w:val="en-GB" w:eastAsia="ko-KR"/>
        </w:rPr>
        <w:t xml:space="preserve">reports and specifications under control of SA4 is provided </w:t>
      </w:r>
      <w:r w:rsidR="0044005F">
        <w:rPr>
          <w:lang w:val="en-GB" w:eastAsia="ko-KR"/>
        </w:rPr>
        <w:t>in the attached xls sheet.</w:t>
      </w:r>
      <w:r w:rsidR="00000050">
        <w:rPr>
          <w:lang w:val="en-GB" w:eastAsia="ko-KR"/>
        </w:rPr>
        <w:t xml:space="preserve"> </w:t>
      </w:r>
      <w:r w:rsidR="00E25F3C">
        <w:rPr>
          <w:lang w:val="en-GB" w:eastAsia="ko-KR"/>
        </w:rPr>
        <w:t>This list was agreed as part of S4-230542 as the initial list</w:t>
      </w:r>
      <w:r w:rsidR="00905231">
        <w:rPr>
          <w:lang w:val="en-GB" w:eastAsia="ko-KR"/>
        </w:rPr>
        <w:t>.</w:t>
      </w:r>
    </w:p>
    <w:p w14:paraId="0C5DB9F4" w14:textId="3B96AA89" w:rsidR="00000050" w:rsidRPr="00905231" w:rsidRDefault="00E25F3C" w:rsidP="00000050">
      <w:pPr>
        <w:rPr>
          <w:lang w:val="en-GB" w:eastAsia="ko-KR"/>
        </w:rPr>
      </w:pPr>
      <w:r>
        <w:rPr>
          <w:lang w:val="en-GB" w:eastAsia="ko-KR"/>
        </w:rPr>
        <w:t>In order to progress the work,</w:t>
      </w:r>
      <w:r w:rsidR="00905231">
        <w:rPr>
          <w:lang w:val="en-GB" w:eastAsia="ko-KR"/>
        </w:rPr>
        <w:t xml:space="preserve"> an online version of the xlxs sheet </w:t>
      </w:r>
      <w:r w:rsidR="001C5D67">
        <w:rPr>
          <w:lang w:val="en-GB" w:eastAsia="ko-KR"/>
        </w:rPr>
        <w:t>was</w:t>
      </w:r>
      <w:r w:rsidR="00905231">
        <w:rPr>
          <w:lang w:val="en-GB" w:eastAsia="ko-KR"/>
        </w:rPr>
        <w:t xml:space="preserve"> provided here: </w:t>
      </w:r>
      <w:hyperlink r:id="rId12" w:history="1">
        <w:r w:rsidR="00905231" w:rsidRPr="0035407D">
          <w:rPr>
            <w:rStyle w:val="Hyperlink"/>
          </w:rPr>
          <w:t>https://docs.google.com/spreadsheets/d/1FFNEYE1eMi6l1u9tmJAi2Y4a3MDMPfwUEu8xOUFijTU/edit?usp=sharing</w:t>
        </w:r>
      </w:hyperlink>
    </w:p>
    <w:p w14:paraId="19C2E837" w14:textId="57E9A832" w:rsidR="00000050" w:rsidRDefault="00DD4B0E" w:rsidP="00FD3162">
      <w:r>
        <w:rPr>
          <w:lang w:val="en-GB"/>
        </w:rPr>
        <w:lastRenderedPageBreak/>
        <w:t xml:space="preserve">Meanwhile, several new </w:t>
      </w:r>
      <w:r w:rsidR="0068177C">
        <w:rPr>
          <w:lang w:val="en-GB"/>
        </w:rPr>
        <w:t xml:space="preserve">specifications have been included. </w:t>
      </w:r>
      <w:r w:rsidR="00905231">
        <w:t xml:space="preserve">The assigned rapporteurs </w:t>
      </w:r>
      <w:r w:rsidR="00A76855">
        <w:t>were</w:t>
      </w:r>
      <w:r w:rsidR="00905231">
        <w:t xml:space="preserve"> encouraged to fill in the information into the online excel </w:t>
      </w:r>
      <w:r w:rsidR="00D66662">
        <w:t>prior and during SA4#124.</w:t>
      </w:r>
    </w:p>
    <w:p w14:paraId="559EFC4D" w14:textId="7C90F18B" w:rsidR="00577A44" w:rsidRDefault="00577A44" w:rsidP="00FD3162">
      <w:r>
        <w:t>The online sheet as available on May 26, 2023at 14:00 CEST is attached.</w:t>
      </w:r>
    </w:p>
    <w:p w14:paraId="3463FE6A" w14:textId="483E06F6" w:rsidR="00074D24" w:rsidRDefault="00074D24" w:rsidP="00074D24">
      <w:pPr>
        <w:pStyle w:val="Heading1"/>
        <w:rPr>
          <w:lang w:val="en-GB" w:eastAsia="ko-KR"/>
        </w:rPr>
      </w:pPr>
      <w:r>
        <w:rPr>
          <w:lang w:val="en-GB" w:eastAsia="ko-KR"/>
        </w:rPr>
        <w:t>3</w:t>
      </w:r>
      <w:r>
        <w:rPr>
          <w:lang w:val="en-GB" w:eastAsia="ko-KR"/>
        </w:rPr>
        <w:tab/>
      </w:r>
      <w:r>
        <w:rPr>
          <w:lang w:val="en-GB" w:eastAsia="ko-KR"/>
        </w:rPr>
        <w:t>Submissions to MSF</w:t>
      </w:r>
    </w:p>
    <w:p w14:paraId="5B40CA7C" w14:textId="6BBC0327" w:rsidR="00074D24" w:rsidRPr="00074D24" w:rsidRDefault="00074D24" w:rsidP="00074D24">
      <w:pPr>
        <w:rPr>
          <w:lang w:val="en-GB" w:eastAsia="ko-KR"/>
        </w:rPr>
      </w:pPr>
      <w:r>
        <w:rPr>
          <w:lang w:val="en-GB" w:eastAsia="ko-KR"/>
        </w:rPr>
        <w:t>On August 15, 2023, an initial submission of the documents was done</w:t>
      </w:r>
      <w:r w:rsidR="00E0723F">
        <w:rPr>
          <w:lang w:val="en-GB" w:eastAsia="ko-KR"/>
        </w:rPr>
        <w:t xml:space="preserve"> based on </w:t>
      </w:r>
      <w:r w:rsidR="00E0723F" w:rsidRPr="00E0723F">
        <w:rPr>
          <w:lang w:val="en-GB" w:eastAsia="ko-KR"/>
        </w:rPr>
        <w:t>https://docs.google.com/spreadsheets/d/1FFNEYE1eMi6l1u9tmJAi2Y4a3MDMPfwUEu8xOUFijTU/edit?usp=sharing</w:t>
      </w:r>
      <w:r>
        <w:rPr>
          <w:lang w:val="en-GB" w:eastAsia="ko-KR"/>
        </w:rPr>
        <w:t xml:space="preserve"> and the following feedback was provided.</w:t>
      </w:r>
    </w:p>
    <w:p w14:paraId="76E488AF" w14:textId="77777777" w:rsidR="00074D24" w:rsidRDefault="00074D24" w:rsidP="00074D24">
      <w:pPr>
        <w:spacing w:after="240"/>
        <w:rPr>
          <w:rFonts w:eastAsia="Times New Roman"/>
        </w:rPr>
      </w:pPr>
      <w:r>
        <w:rPr>
          <w:rFonts w:eastAsia="Times New Roman"/>
        </w:rPr>
        <w:t xml:space="preserve">Dear Colleagues, </w:t>
      </w:r>
      <w:r>
        <w:rPr>
          <w:rFonts w:eastAsia="Times New Roman"/>
        </w:rPr>
        <w:br/>
      </w:r>
      <w:r>
        <w:rPr>
          <w:rFonts w:eastAsia="Times New Roman"/>
        </w:rPr>
        <w:br/>
        <w:t>thank you for updating the SPPs.</w:t>
      </w:r>
      <w:r>
        <w:rPr>
          <w:rFonts w:eastAsia="Times New Roman"/>
        </w:rPr>
        <w:br/>
      </w:r>
      <w:r>
        <w:rPr>
          <w:rFonts w:eastAsia="Times New Roman"/>
        </w:rPr>
        <w:br/>
        <w:t>Here is you latest status.</w:t>
      </w:r>
    </w:p>
    <w:p w14:paraId="385C8993" w14:textId="77777777" w:rsidR="00074D24" w:rsidRDefault="00074D24" w:rsidP="00074D24">
      <w:pPr>
        <w:numPr>
          <w:ilvl w:val="0"/>
          <w:numId w:val="11"/>
        </w:numPr>
        <w:spacing w:before="100" w:beforeAutospacing="1" w:after="100" w:afterAutospacing="1"/>
        <w:rPr>
          <w:rFonts w:eastAsia="Times New Roman"/>
        </w:rPr>
      </w:pPr>
      <w:hyperlink r:id="rId13" w:history="1">
        <w:r>
          <w:rPr>
            <w:rStyle w:val="Hyperlink"/>
            <w:rFonts w:eastAsia="Times New Roman"/>
          </w:rPr>
          <w:t>Issue</w:t>
        </w:r>
      </w:hyperlink>
      <w:r>
        <w:rPr>
          <w:rFonts w:eastAsia="Times New Roman"/>
        </w:rPr>
        <w:t xml:space="preserve"> opened for </w:t>
      </w:r>
      <w:hyperlink r:id="rId14" w:history="1">
        <w:r>
          <w:rPr>
            <w:rStyle w:val="Hyperlink"/>
            <w:rFonts w:eastAsia="Times New Roman"/>
          </w:rPr>
          <w:t>Virtual Reality (VR) profiles for streaming applications</w:t>
        </w:r>
      </w:hyperlink>
      <w:r>
        <w:rPr>
          <w:rFonts w:eastAsia="Times New Roman"/>
        </w:rPr>
        <w:t xml:space="preserve"> with following missing information: "Normative references, Keywords". Please complete!</w:t>
      </w:r>
    </w:p>
    <w:p w14:paraId="5116AABD" w14:textId="77777777" w:rsidR="00074D24" w:rsidRDefault="00074D24" w:rsidP="00074D24">
      <w:pPr>
        <w:numPr>
          <w:ilvl w:val="0"/>
          <w:numId w:val="11"/>
        </w:numPr>
        <w:spacing w:before="100" w:beforeAutospacing="1" w:after="100" w:afterAutospacing="1"/>
        <w:rPr>
          <w:rFonts w:eastAsia="Times New Roman"/>
        </w:rPr>
      </w:pPr>
      <w:hyperlink r:id="rId15" w:history="1">
        <w:r>
          <w:rPr>
            <w:rStyle w:val="Hyperlink"/>
            <w:rFonts w:eastAsia="Times New Roman"/>
          </w:rPr>
          <w:t>Issue</w:t>
        </w:r>
      </w:hyperlink>
      <w:r>
        <w:rPr>
          <w:rFonts w:eastAsia="Times New Roman"/>
        </w:rPr>
        <w:t xml:space="preserve"> opened for </w:t>
      </w:r>
      <w:hyperlink r:id="rId16" w:history="1">
        <w:r>
          <w:rPr>
            <w:rStyle w:val="Hyperlink"/>
            <w:rFonts w:eastAsia="Times New Roman"/>
          </w:rPr>
          <w:t>Media Capabilities for Augmented Reality</w:t>
        </w:r>
      </w:hyperlink>
      <w:r>
        <w:rPr>
          <w:rFonts w:eastAsia="Times New Roman"/>
        </w:rPr>
        <w:t xml:space="preserve"> with following missing information: "Implementations, ". Please complete!</w:t>
      </w:r>
    </w:p>
    <w:p w14:paraId="6DA0E26F" w14:textId="77777777" w:rsidR="00074D24" w:rsidRDefault="00074D24" w:rsidP="00074D24">
      <w:pPr>
        <w:numPr>
          <w:ilvl w:val="0"/>
          <w:numId w:val="11"/>
        </w:numPr>
        <w:spacing w:before="100" w:beforeAutospacing="1" w:after="100" w:afterAutospacing="1"/>
        <w:rPr>
          <w:rFonts w:eastAsia="Times New Roman"/>
        </w:rPr>
      </w:pPr>
      <w:hyperlink r:id="rId17" w:history="1">
        <w:r>
          <w:rPr>
            <w:rStyle w:val="Hyperlink"/>
            <w:rFonts w:eastAsia="Times New Roman"/>
          </w:rPr>
          <w:t>Issue</w:t>
        </w:r>
      </w:hyperlink>
      <w:r>
        <w:rPr>
          <w:rFonts w:eastAsia="Times New Roman"/>
        </w:rPr>
        <w:t xml:space="preserve"> opened for </w:t>
      </w:r>
      <w:hyperlink r:id="rId18" w:history="1">
        <w:r>
          <w:rPr>
            <w:rStyle w:val="Hyperlink"/>
            <w:rFonts w:eastAsia="Times New Roman"/>
          </w:rPr>
          <w:t>Terminal audio quality performance requirements for immersive audio services</w:t>
        </w:r>
      </w:hyperlink>
      <w:r>
        <w:rPr>
          <w:rFonts w:eastAsia="Times New Roman"/>
        </w:rPr>
        <w:t xml:space="preserve"> with following missing information: "Normative references, Metaverse domains, Keywords, Implementations, ". Please complete!</w:t>
      </w:r>
    </w:p>
    <w:p w14:paraId="501BAAFE" w14:textId="77777777" w:rsidR="00074D24" w:rsidRDefault="00074D24" w:rsidP="00074D24">
      <w:pPr>
        <w:numPr>
          <w:ilvl w:val="0"/>
          <w:numId w:val="11"/>
        </w:numPr>
        <w:spacing w:before="100" w:beforeAutospacing="1" w:after="100" w:afterAutospacing="1"/>
        <w:rPr>
          <w:rFonts w:eastAsia="Times New Roman"/>
        </w:rPr>
      </w:pPr>
      <w:hyperlink r:id="rId19" w:history="1">
        <w:r>
          <w:rPr>
            <w:rStyle w:val="Hyperlink"/>
            <w:rFonts w:eastAsia="Times New Roman"/>
          </w:rPr>
          <w:t>Issue</w:t>
        </w:r>
      </w:hyperlink>
      <w:r>
        <w:rPr>
          <w:rFonts w:eastAsia="Times New Roman"/>
        </w:rPr>
        <w:t xml:space="preserve"> opened for </w:t>
      </w:r>
      <w:hyperlink r:id="rId20" w:history="1">
        <w:r>
          <w:rPr>
            <w:rStyle w:val="Hyperlink"/>
            <w:rFonts w:eastAsia="Times New Roman"/>
          </w:rPr>
          <w:t>IMS-based AR Real-Time Communication</w:t>
        </w:r>
      </w:hyperlink>
      <w:r>
        <w:rPr>
          <w:rFonts w:eastAsia="Times New Roman"/>
        </w:rPr>
        <w:t xml:space="preserve"> with following missing information: "Normative references, Metaverse domains, Keywords, Implementations, ". Please complete!</w:t>
      </w:r>
    </w:p>
    <w:p w14:paraId="507BB70D" w14:textId="77777777" w:rsidR="00074D24" w:rsidRDefault="00074D24" w:rsidP="00074D24">
      <w:pPr>
        <w:numPr>
          <w:ilvl w:val="0"/>
          <w:numId w:val="11"/>
        </w:numPr>
        <w:spacing w:before="100" w:beforeAutospacing="1" w:after="100" w:afterAutospacing="1"/>
        <w:rPr>
          <w:rFonts w:eastAsia="Times New Roman"/>
        </w:rPr>
      </w:pPr>
      <w:hyperlink r:id="rId21" w:history="1">
        <w:r>
          <w:rPr>
            <w:rStyle w:val="Hyperlink"/>
            <w:rFonts w:eastAsia="Times New Roman"/>
          </w:rPr>
          <w:t>Issue</w:t>
        </w:r>
      </w:hyperlink>
      <w:r>
        <w:rPr>
          <w:rFonts w:eastAsia="Times New Roman"/>
        </w:rPr>
        <w:t xml:space="preserve"> opened for </w:t>
      </w:r>
      <w:hyperlink r:id="rId22" w:history="1">
        <w:r>
          <w:rPr>
            <w:rStyle w:val="Hyperlink"/>
            <w:rFonts w:eastAsia="Times New Roman"/>
          </w:rPr>
          <w:t>5G Media Streaming (5GMS); Profiles, codecs and formats</w:t>
        </w:r>
      </w:hyperlink>
      <w:r>
        <w:rPr>
          <w:rFonts w:eastAsia="Times New Roman"/>
        </w:rPr>
        <w:t xml:space="preserve"> is COMPLETE and Working Group review will start! Thanks!</w:t>
      </w:r>
    </w:p>
    <w:p w14:paraId="352A5354" w14:textId="77777777" w:rsidR="00074D24" w:rsidRDefault="00074D24" w:rsidP="00074D24">
      <w:pPr>
        <w:numPr>
          <w:ilvl w:val="0"/>
          <w:numId w:val="11"/>
        </w:numPr>
        <w:spacing w:before="100" w:beforeAutospacing="1" w:after="100" w:afterAutospacing="1"/>
        <w:rPr>
          <w:rFonts w:eastAsia="Times New Roman"/>
        </w:rPr>
      </w:pPr>
      <w:hyperlink r:id="rId23" w:history="1">
        <w:r>
          <w:rPr>
            <w:rStyle w:val="Hyperlink"/>
            <w:rFonts w:eastAsia="Times New Roman"/>
          </w:rPr>
          <w:t>Issue</w:t>
        </w:r>
      </w:hyperlink>
      <w:r>
        <w:rPr>
          <w:rFonts w:eastAsia="Times New Roman"/>
        </w:rPr>
        <w:t xml:space="preserve"> opened for </w:t>
      </w:r>
      <w:hyperlink r:id="rId24" w:history="1">
        <w:r>
          <w:rPr>
            <w:rStyle w:val="Hyperlink"/>
            <w:rFonts w:eastAsia="Times New Roman"/>
          </w:rPr>
          <w:t>Study on Tethering AR Glasses – Architectures, QoS and Media Aspects</w:t>
        </w:r>
      </w:hyperlink>
      <w:r>
        <w:rPr>
          <w:rFonts w:eastAsia="Times New Roman"/>
        </w:rPr>
        <w:t xml:space="preserve"> with following missing information: "Normative references, Metaverse domains, Keywords, Implementations, ". Please complete!</w:t>
      </w:r>
    </w:p>
    <w:p w14:paraId="33CB7CAE" w14:textId="77777777" w:rsidR="00074D24" w:rsidRDefault="00074D24" w:rsidP="00074D24">
      <w:pPr>
        <w:numPr>
          <w:ilvl w:val="0"/>
          <w:numId w:val="11"/>
        </w:numPr>
        <w:spacing w:before="100" w:beforeAutospacing="1" w:after="100" w:afterAutospacing="1"/>
        <w:rPr>
          <w:rFonts w:eastAsia="Times New Roman"/>
        </w:rPr>
      </w:pPr>
      <w:hyperlink r:id="rId25" w:history="1">
        <w:r>
          <w:rPr>
            <w:rStyle w:val="Hyperlink"/>
            <w:rFonts w:eastAsia="Times New Roman"/>
          </w:rPr>
          <w:t>Issue</w:t>
        </w:r>
      </w:hyperlink>
      <w:r>
        <w:rPr>
          <w:rFonts w:eastAsia="Times New Roman"/>
        </w:rPr>
        <w:t xml:space="preserve"> opened for </w:t>
      </w:r>
      <w:hyperlink r:id="rId26" w:history="1">
        <w:r>
          <w:rPr>
            <w:rStyle w:val="Hyperlink"/>
            <w:rFonts w:eastAsia="Times New Roman"/>
          </w:rPr>
          <w:t>Virtual Reality (VR) media services over 3GPP</w:t>
        </w:r>
      </w:hyperlink>
      <w:r>
        <w:rPr>
          <w:rFonts w:eastAsia="Times New Roman"/>
        </w:rPr>
        <w:t xml:space="preserve"> is COMPLETE and Working Group review will start! Thanks!</w:t>
      </w:r>
    </w:p>
    <w:p w14:paraId="207AFDC6" w14:textId="77777777" w:rsidR="00074D24" w:rsidRDefault="00074D24" w:rsidP="00074D24">
      <w:pPr>
        <w:numPr>
          <w:ilvl w:val="0"/>
          <w:numId w:val="11"/>
        </w:numPr>
        <w:spacing w:before="100" w:beforeAutospacing="1" w:after="100" w:afterAutospacing="1"/>
        <w:rPr>
          <w:rFonts w:eastAsia="Times New Roman"/>
        </w:rPr>
      </w:pPr>
      <w:hyperlink r:id="rId27" w:history="1">
        <w:r>
          <w:rPr>
            <w:rStyle w:val="Hyperlink"/>
            <w:rFonts w:eastAsia="Times New Roman"/>
          </w:rPr>
          <w:t>Issue</w:t>
        </w:r>
      </w:hyperlink>
      <w:r>
        <w:rPr>
          <w:rFonts w:eastAsia="Times New Roman"/>
        </w:rPr>
        <w:t xml:space="preserve"> opened for </w:t>
      </w:r>
      <w:hyperlink r:id="rId28" w:history="1">
        <w:r>
          <w:rPr>
            <w:rStyle w:val="Hyperlink"/>
            <w:rFonts w:eastAsia="Times New Roman"/>
          </w:rPr>
          <w:t>Traffic Models and Quality Evaluation Methods for Media and XR Services in 5G Systems</w:t>
        </w:r>
      </w:hyperlink>
      <w:r>
        <w:rPr>
          <w:rFonts w:eastAsia="Times New Roman"/>
        </w:rPr>
        <w:t xml:space="preserve"> with following missing information: "Normative references, Keywords, Implementations, ". Please complete!</w:t>
      </w:r>
    </w:p>
    <w:p w14:paraId="29665140" w14:textId="77777777" w:rsidR="00074D24" w:rsidRDefault="00074D24" w:rsidP="00074D24">
      <w:pPr>
        <w:numPr>
          <w:ilvl w:val="0"/>
          <w:numId w:val="11"/>
        </w:numPr>
        <w:spacing w:before="100" w:beforeAutospacing="1" w:after="100" w:afterAutospacing="1"/>
        <w:rPr>
          <w:rFonts w:eastAsia="Times New Roman"/>
        </w:rPr>
      </w:pPr>
      <w:hyperlink r:id="rId29" w:history="1">
        <w:r>
          <w:rPr>
            <w:rStyle w:val="Hyperlink"/>
            <w:rFonts w:eastAsia="Times New Roman"/>
          </w:rPr>
          <w:t>Issue</w:t>
        </w:r>
      </w:hyperlink>
      <w:r>
        <w:rPr>
          <w:rFonts w:eastAsia="Times New Roman"/>
        </w:rPr>
        <w:t xml:space="preserve"> opened for </w:t>
      </w:r>
      <w:hyperlink r:id="rId30" w:history="1">
        <w:r>
          <w:rPr>
            <w:rStyle w:val="Hyperlink"/>
            <w:rFonts w:eastAsia="Times New Roman"/>
          </w:rPr>
          <w:t>Extended Reality (XR) in 5G</w:t>
        </w:r>
      </w:hyperlink>
      <w:r>
        <w:rPr>
          <w:rFonts w:eastAsia="Times New Roman"/>
        </w:rPr>
        <w:t xml:space="preserve"> is COMPLETE and Working Group review will start! Thanks!</w:t>
      </w:r>
    </w:p>
    <w:p w14:paraId="5547C031" w14:textId="77777777" w:rsidR="00074D24" w:rsidRDefault="00074D24" w:rsidP="00074D24">
      <w:pPr>
        <w:rPr>
          <w:rFonts w:eastAsia="Times New Roman"/>
        </w:rPr>
      </w:pPr>
      <w:r>
        <w:rPr>
          <w:rFonts w:eastAsia="Times New Roman"/>
        </w:rPr>
        <w:t xml:space="preserve">Please update and complete any missing information </w:t>
      </w:r>
      <w:hyperlink r:id="rId31" w:anchor="gid=1844280509" w:history="1">
        <w:r>
          <w:rPr>
            <w:rStyle w:val="Hyperlink"/>
            <w:rFonts w:eastAsia="Times New Roman"/>
          </w:rPr>
          <w:t>here</w:t>
        </w:r>
      </w:hyperlink>
      <w:r>
        <w:rPr>
          <w:rFonts w:eastAsia="Times New Roman"/>
        </w:rPr>
        <w:t>.</w:t>
      </w:r>
      <w:r>
        <w:rPr>
          <w:rFonts w:eastAsia="Times New Roman"/>
        </w:rPr>
        <w:br/>
      </w:r>
      <w:r>
        <w:rPr>
          <w:rFonts w:eastAsia="Times New Roman"/>
        </w:rPr>
        <w:br/>
        <w:t>If you have any questions, please feel free to contact us.</w:t>
      </w:r>
      <w:r>
        <w:rPr>
          <w:rFonts w:eastAsia="Times New Roman"/>
        </w:rPr>
        <w:br/>
      </w:r>
      <w:r>
        <w:rPr>
          <w:rFonts w:eastAsia="Times New Roman"/>
        </w:rPr>
        <w:br/>
        <w:t>Best regards,</w:t>
      </w:r>
      <w:r>
        <w:rPr>
          <w:rFonts w:eastAsia="Times New Roman"/>
        </w:rPr>
        <w:br/>
      </w:r>
      <w:r>
        <w:rPr>
          <w:rFonts w:eastAsia="Times New Roman"/>
        </w:rPr>
        <w:br/>
        <w:t>The MSF Register Working Group</w:t>
      </w:r>
    </w:p>
    <w:p w14:paraId="7D567BAD" w14:textId="540DD6DB" w:rsidR="00C90EF0" w:rsidRDefault="005C2125" w:rsidP="00C90EF0">
      <w:pPr>
        <w:pStyle w:val="Heading1"/>
        <w:rPr>
          <w:lang w:val="en-GB" w:eastAsia="ko-KR"/>
        </w:rPr>
      </w:pPr>
      <w:r>
        <w:rPr>
          <w:lang w:val="en-GB" w:eastAsia="ko-KR"/>
        </w:rPr>
        <w:t>4</w:t>
      </w:r>
      <w:r w:rsidR="00C90EF0">
        <w:rPr>
          <w:lang w:val="en-GB" w:eastAsia="ko-KR"/>
        </w:rPr>
        <w:tab/>
        <w:t>Proposal</w:t>
      </w:r>
    </w:p>
    <w:p w14:paraId="06D5571B" w14:textId="417B52F1" w:rsidR="006325B3" w:rsidRDefault="00C90EF0" w:rsidP="00C90EF0">
      <w:pPr>
        <w:rPr>
          <w:lang w:val="en-GB" w:eastAsia="ko-KR"/>
        </w:rPr>
      </w:pPr>
      <w:r>
        <w:rPr>
          <w:lang w:val="en-GB" w:eastAsia="ko-KR"/>
        </w:rPr>
        <w:t xml:space="preserve">It is proposed to </w:t>
      </w:r>
    </w:p>
    <w:p w14:paraId="3329C0DE" w14:textId="78FF7C6C" w:rsidR="006325B3" w:rsidRDefault="00E0723F" w:rsidP="00B825FE">
      <w:pPr>
        <w:pStyle w:val="B1"/>
        <w:numPr>
          <w:ilvl w:val="0"/>
          <w:numId w:val="10"/>
        </w:numPr>
        <w:rPr>
          <w:lang w:val="en-GB" w:eastAsia="ko-KR"/>
        </w:rPr>
      </w:pPr>
      <w:r>
        <w:rPr>
          <w:lang w:val="en-GB" w:eastAsia="ko-KR"/>
        </w:rPr>
        <w:t xml:space="preserve">Address the requests in the feedback here: </w:t>
      </w:r>
      <w:r w:rsidRPr="00E0723F">
        <w:rPr>
          <w:lang w:val="en-GB" w:eastAsia="ko-KR"/>
        </w:rPr>
        <w:t>https://docs.google.com/spreadsheets/d/1FFNEYE1eMi6l1u9tmJAi2Y4a3MDMPfwUEu8xOUFijTU/edit?usp=sharing</w:t>
      </w:r>
    </w:p>
    <w:p w14:paraId="01EC900B" w14:textId="7E6C0F19" w:rsidR="00EC60F2" w:rsidRPr="007E7DD7" w:rsidRDefault="007E7DD7" w:rsidP="007E7DD7">
      <w:pPr>
        <w:pStyle w:val="B1"/>
        <w:numPr>
          <w:ilvl w:val="0"/>
          <w:numId w:val="10"/>
        </w:numPr>
        <w:rPr>
          <w:lang w:val="en-GB" w:eastAsia="ko-KR"/>
        </w:rPr>
      </w:pPr>
      <w:r>
        <w:rPr>
          <w:lang w:val="en-GB" w:eastAsia="ko-KR"/>
        </w:rPr>
        <w:lastRenderedPageBreak/>
        <w:t xml:space="preserve">Continue collecting additional </w:t>
      </w:r>
      <w:r w:rsidR="00E0723F">
        <w:rPr>
          <w:lang w:val="en-GB" w:eastAsia="ko-KR"/>
        </w:rPr>
        <w:t>specifications during SA4#125</w:t>
      </w:r>
      <w:r>
        <w:rPr>
          <w:lang w:val="en-GB" w:eastAsia="ko-KR"/>
        </w:rPr>
        <w:t xml:space="preserve"> and submit after every SA4 meeting, if appropriate.</w:t>
      </w:r>
    </w:p>
    <w:sectPr w:rsidR="00EC60F2" w:rsidRPr="007E7DD7">
      <w:headerReference w:type="default" r:id="rId32"/>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D7C11" w14:textId="77777777" w:rsidR="0005616C" w:rsidRDefault="0005616C" w:rsidP="0098577C">
      <w:pPr>
        <w:spacing w:after="0"/>
      </w:pPr>
      <w:r>
        <w:separator/>
      </w:r>
    </w:p>
  </w:endnote>
  <w:endnote w:type="continuationSeparator" w:id="0">
    <w:p w14:paraId="10E7549C" w14:textId="77777777" w:rsidR="0005616C" w:rsidRDefault="0005616C" w:rsidP="0098577C">
      <w:pPr>
        <w:spacing w:after="0"/>
      </w:pPr>
      <w:r>
        <w:continuationSeparator/>
      </w:r>
    </w:p>
  </w:endnote>
  <w:endnote w:type="continuationNotice" w:id="1">
    <w:p w14:paraId="1000D67E" w14:textId="77777777" w:rsidR="0005616C" w:rsidRDefault="000561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61004D" w:csb1="006C0072"/>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D843E" w14:textId="77777777" w:rsidR="0005616C" w:rsidRDefault="0005616C" w:rsidP="0098577C">
      <w:pPr>
        <w:spacing w:after="0"/>
      </w:pPr>
      <w:r>
        <w:separator/>
      </w:r>
    </w:p>
  </w:footnote>
  <w:footnote w:type="continuationSeparator" w:id="0">
    <w:p w14:paraId="45362676" w14:textId="77777777" w:rsidR="0005616C" w:rsidRDefault="0005616C" w:rsidP="0098577C">
      <w:pPr>
        <w:spacing w:after="0"/>
      </w:pPr>
      <w:r>
        <w:continuationSeparator/>
      </w:r>
    </w:p>
  </w:footnote>
  <w:footnote w:type="continuationNotice" w:id="1">
    <w:p w14:paraId="2B291699" w14:textId="77777777" w:rsidR="0005616C" w:rsidRDefault="000561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6C893B64"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w:t>
    </w:r>
    <w:r w:rsidR="0058496A">
      <w:rPr>
        <w:rFonts w:ascii="Arial" w:eastAsia="Batang" w:hAnsi="Arial"/>
        <w:b/>
      </w:rPr>
      <w:t>2</w:t>
    </w:r>
    <w:r w:rsidR="00E0723F">
      <w:rPr>
        <w:rFonts w:ascii="Arial" w:eastAsia="Batang" w:hAnsi="Arial"/>
        <w:b/>
      </w:rPr>
      <w:t>5</w:t>
    </w:r>
    <w:r w:rsidR="008D1E9E">
      <w:rPr>
        <w:rFonts w:ascii="Arial" w:eastAsia="Batang" w:hAnsi="Arial"/>
        <w:b/>
      </w:rPr>
      <w:t xml:space="preserv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6A25BC">
      <w:rPr>
        <w:rFonts w:ascii="Arial" w:eastAsia="Batang" w:hAnsi="Arial"/>
        <w:b/>
      </w:rPr>
      <w:t>23</w:t>
    </w:r>
    <w:r w:rsidR="00ED3AAA">
      <w:rPr>
        <w:rFonts w:ascii="Arial" w:eastAsia="Batang" w:hAnsi="Arial"/>
        <w:b/>
      </w:rPr>
      <w:t>1</w:t>
    </w:r>
    <w:r w:rsidR="00E0723F">
      <w:rPr>
        <w:rFonts w:ascii="Arial" w:eastAsia="Batang" w:hAnsi="Arial"/>
        <w:b/>
      </w:rPr>
      <w:t>221</w:t>
    </w:r>
  </w:p>
  <w:p w14:paraId="2BE00BBA" w14:textId="69125244" w:rsidR="00DE3B73" w:rsidRPr="0098577C" w:rsidRDefault="00E0723F" w:rsidP="0098577C">
    <w:pPr>
      <w:spacing w:after="120"/>
      <w:outlineLvl w:val="0"/>
      <w:rPr>
        <w:rFonts w:ascii="Arial" w:eastAsia="Malgun Gothic" w:hAnsi="Arial"/>
        <w:b/>
        <w:noProof/>
      </w:rPr>
    </w:pPr>
    <w:r>
      <w:rPr>
        <w:rFonts w:ascii="Arial" w:eastAsia="Malgun Gothic" w:hAnsi="Arial"/>
        <w:b/>
        <w:noProof/>
      </w:rPr>
      <w:t>Gothenburg</w:t>
    </w:r>
    <w:r w:rsidR="0091141A">
      <w:rPr>
        <w:rFonts w:ascii="Arial" w:eastAsia="Malgun Gothic" w:hAnsi="Arial"/>
        <w:b/>
        <w:noProof/>
      </w:rPr>
      <w:t xml:space="preserve">, </w:t>
    </w:r>
    <w:r>
      <w:rPr>
        <w:rFonts w:ascii="Arial" w:eastAsia="Malgun Gothic" w:hAnsi="Arial"/>
        <w:b/>
        <w:noProof/>
      </w:rPr>
      <w:t>Sweden</w:t>
    </w:r>
    <w:r w:rsidR="009254FD">
      <w:rPr>
        <w:rFonts w:ascii="Arial" w:eastAsia="Malgun Gothic" w:hAnsi="Arial"/>
        <w:b/>
        <w:noProof/>
      </w:rPr>
      <w:t>,</w:t>
    </w:r>
    <w:r w:rsidR="00577251">
      <w:rPr>
        <w:rFonts w:ascii="Arial" w:eastAsia="Malgun Gothic" w:hAnsi="Arial"/>
        <w:b/>
        <w:noProof/>
      </w:rPr>
      <w:t xml:space="preserve"> </w:t>
    </w:r>
    <w:r w:rsidR="0091141A">
      <w:rPr>
        <w:rFonts w:ascii="Arial" w:eastAsia="Malgun Gothic" w:hAnsi="Arial"/>
        <w:b/>
        <w:noProof/>
      </w:rPr>
      <w:t>2</w:t>
    </w:r>
    <w:r>
      <w:rPr>
        <w:rFonts w:ascii="Arial" w:eastAsia="Malgun Gothic" w:hAnsi="Arial"/>
        <w:b/>
        <w:noProof/>
      </w:rPr>
      <w:t>1</w:t>
    </w:r>
    <w:r w:rsidR="00A0194E">
      <w:rPr>
        <w:rFonts w:ascii="Arial" w:eastAsia="Malgun Gothic" w:hAnsi="Arial"/>
        <w:b/>
        <w:noProof/>
      </w:rPr>
      <w:t xml:space="preserve"> – </w:t>
    </w:r>
    <w:r w:rsidR="0091141A">
      <w:rPr>
        <w:rFonts w:ascii="Arial" w:eastAsia="Malgun Gothic" w:hAnsi="Arial"/>
        <w:b/>
        <w:noProof/>
      </w:rPr>
      <w:t>2</w:t>
    </w:r>
    <w:r>
      <w:rPr>
        <w:rFonts w:ascii="Arial" w:eastAsia="Malgun Gothic" w:hAnsi="Arial"/>
        <w:b/>
        <w:noProof/>
      </w:rPr>
      <w:t>5</w:t>
    </w:r>
    <w:r w:rsidR="0098577C" w:rsidRPr="0098577C">
      <w:rPr>
        <w:rFonts w:ascii="Arial" w:eastAsia="Malgun Gothic" w:hAnsi="Arial"/>
        <w:b/>
        <w:noProof/>
      </w:rPr>
      <w:t xml:space="preserve"> </w:t>
    </w:r>
    <w:r>
      <w:rPr>
        <w:rFonts w:ascii="Arial" w:eastAsia="Malgun Gothic" w:hAnsi="Arial"/>
        <w:b/>
        <w:noProof/>
      </w:rPr>
      <w:t>August</w:t>
    </w:r>
    <w:r w:rsidR="008D1E9E">
      <w:rPr>
        <w:rFonts w:ascii="Arial" w:eastAsia="Malgun Gothic" w:hAnsi="Arial"/>
        <w:b/>
        <w:noProof/>
      </w:rPr>
      <w:t xml:space="preserve"> </w:t>
    </w:r>
    <w:r w:rsidR="00DE3B73">
      <w:rPr>
        <w:rFonts w:ascii="Arial" w:eastAsia="Malgun Gothic" w:hAnsi="Arial"/>
        <w:b/>
        <w:noProof/>
      </w:rPr>
      <w:t>202</w:t>
    </w:r>
    <w:r w:rsidR="00577251">
      <w:rPr>
        <w:rFonts w:ascii="Arial" w:eastAsia="Malgun Gothic" w:hAnsi="Arial"/>
        <w:b/>
        <w:noProof/>
      </w:rPr>
      <w:t>3</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4"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660400">
    <w:abstractNumId w:val="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6"/>
  </w:num>
  <w:num w:numId="3" w16cid:durableId="2065760970">
    <w:abstractNumId w:val="7"/>
  </w:num>
  <w:num w:numId="4" w16cid:durableId="2001108533">
    <w:abstractNumId w:val="0"/>
  </w:num>
  <w:num w:numId="5" w16cid:durableId="1318849535">
    <w:abstractNumId w:val="8"/>
  </w:num>
  <w:num w:numId="6" w16cid:durableId="1727948454">
    <w:abstractNumId w:val="2"/>
  </w:num>
  <w:num w:numId="7" w16cid:durableId="1234782164">
    <w:abstractNumId w:val="5"/>
  </w:num>
  <w:num w:numId="8" w16cid:durableId="901479558">
    <w:abstractNumId w:val="10"/>
  </w:num>
  <w:num w:numId="9" w16cid:durableId="659040238">
    <w:abstractNumId w:val="4"/>
  </w:num>
  <w:num w:numId="10" w16cid:durableId="925455707">
    <w:abstractNumId w:val="1"/>
  </w:num>
  <w:num w:numId="11" w16cid:durableId="10950524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defaultTabStop w:val="720"/>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616C"/>
    <w:rsid w:val="000571E7"/>
    <w:rsid w:val="00064E44"/>
    <w:rsid w:val="000653CD"/>
    <w:rsid w:val="00065A7B"/>
    <w:rsid w:val="00067786"/>
    <w:rsid w:val="000711D6"/>
    <w:rsid w:val="0007366A"/>
    <w:rsid w:val="00073733"/>
    <w:rsid w:val="00074D24"/>
    <w:rsid w:val="00075521"/>
    <w:rsid w:val="000757F9"/>
    <w:rsid w:val="000818B2"/>
    <w:rsid w:val="0008430F"/>
    <w:rsid w:val="000848E6"/>
    <w:rsid w:val="00085E47"/>
    <w:rsid w:val="00087E19"/>
    <w:rsid w:val="00092CDE"/>
    <w:rsid w:val="000A0D0C"/>
    <w:rsid w:val="000A3A16"/>
    <w:rsid w:val="000B02D0"/>
    <w:rsid w:val="000B2129"/>
    <w:rsid w:val="000B7A0D"/>
    <w:rsid w:val="000C0F2F"/>
    <w:rsid w:val="000C1B74"/>
    <w:rsid w:val="000C3E99"/>
    <w:rsid w:val="000C574F"/>
    <w:rsid w:val="000C702A"/>
    <w:rsid w:val="000D0F83"/>
    <w:rsid w:val="000E160A"/>
    <w:rsid w:val="000E4F0D"/>
    <w:rsid w:val="000E56BE"/>
    <w:rsid w:val="000E748F"/>
    <w:rsid w:val="000F0009"/>
    <w:rsid w:val="000F0253"/>
    <w:rsid w:val="000F309B"/>
    <w:rsid w:val="000F4846"/>
    <w:rsid w:val="000F5263"/>
    <w:rsid w:val="000F63EF"/>
    <w:rsid w:val="000F7959"/>
    <w:rsid w:val="00110575"/>
    <w:rsid w:val="0011166C"/>
    <w:rsid w:val="00124D2E"/>
    <w:rsid w:val="0012591B"/>
    <w:rsid w:val="00127678"/>
    <w:rsid w:val="00127A4A"/>
    <w:rsid w:val="00127D9A"/>
    <w:rsid w:val="00134446"/>
    <w:rsid w:val="00136B98"/>
    <w:rsid w:val="0014071C"/>
    <w:rsid w:val="00142530"/>
    <w:rsid w:val="00144803"/>
    <w:rsid w:val="001457C2"/>
    <w:rsid w:val="001564FD"/>
    <w:rsid w:val="0016015F"/>
    <w:rsid w:val="001607DF"/>
    <w:rsid w:val="00161133"/>
    <w:rsid w:val="00162467"/>
    <w:rsid w:val="00164A17"/>
    <w:rsid w:val="00165512"/>
    <w:rsid w:val="00165921"/>
    <w:rsid w:val="00170EAB"/>
    <w:rsid w:val="00171788"/>
    <w:rsid w:val="00176BA7"/>
    <w:rsid w:val="00180C18"/>
    <w:rsid w:val="00181EAD"/>
    <w:rsid w:val="00182500"/>
    <w:rsid w:val="0018372C"/>
    <w:rsid w:val="00184797"/>
    <w:rsid w:val="00184AB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B634E"/>
    <w:rsid w:val="001B649A"/>
    <w:rsid w:val="001C5D67"/>
    <w:rsid w:val="001D247F"/>
    <w:rsid w:val="001D511D"/>
    <w:rsid w:val="001D64A5"/>
    <w:rsid w:val="001D74BB"/>
    <w:rsid w:val="001E2532"/>
    <w:rsid w:val="001E34F8"/>
    <w:rsid w:val="001F1234"/>
    <w:rsid w:val="001F31AA"/>
    <w:rsid w:val="001F372A"/>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4EF9"/>
    <w:rsid w:val="00224F89"/>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612A"/>
    <w:rsid w:val="002752DD"/>
    <w:rsid w:val="00275676"/>
    <w:rsid w:val="002761BD"/>
    <w:rsid w:val="0028026A"/>
    <w:rsid w:val="00283C7B"/>
    <w:rsid w:val="0028403A"/>
    <w:rsid w:val="002855F5"/>
    <w:rsid w:val="00286A68"/>
    <w:rsid w:val="002877EC"/>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AEE"/>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BB0"/>
    <w:rsid w:val="003D0B00"/>
    <w:rsid w:val="003D420A"/>
    <w:rsid w:val="003D5536"/>
    <w:rsid w:val="003D585A"/>
    <w:rsid w:val="003E2374"/>
    <w:rsid w:val="003E5BB9"/>
    <w:rsid w:val="003F065C"/>
    <w:rsid w:val="003F3D7E"/>
    <w:rsid w:val="003F4E9B"/>
    <w:rsid w:val="003F5DE5"/>
    <w:rsid w:val="003F768C"/>
    <w:rsid w:val="003F7C65"/>
    <w:rsid w:val="003F7D16"/>
    <w:rsid w:val="0040124F"/>
    <w:rsid w:val="00401753"/>
    <w:rsid w:val="00403155"/>
    <w:rsid w:val="00406855"/>
    <w:rsid w:val="00410320"/>
    <w:rsid w:val="0041551A"/>
    <w:rsid w:val="00415A7A"/>
    <w:rsid w:val="0041714D"/>
    <w:rsid w:val="004174DC"/>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71064"/>
    <w:rsid w:val="004738F6"/>
    <w:rsid w:val="0047519C"/>
    <w:rsid w:val="004837FA"/>
    <w:rsid w:val="00484A0B"/>
    <w:rsid w:val="00491841"/>
    <w:rsid w:val="004968BF"/>
    <w:rsid w:val="00496FC7"/>
    <w:rsid w:val="004A3FF9"/>
    <w:rsid w:val="004A41AC"/>
    <w:rsid w:val="004A67EB"/>
    <w:rsid w:val="004B1736"/>
    <w:rsid w:val="004B274D"/>
    <w:rsid w:val="004B3BC0"/>
    <w:rsid w:val="004B3E2F"/>
    <w:rsid w:val="004B6C36"/>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B08"/>
    <w:rsid w:val="004F67BF"/>
    <w:rsid w:val="00504085"/>
    <w:rsid w:val="005041D2"/>
    <w:rsid w:val="005045D7"/>
    <w:rsid w:val="005063B9"/>
    <w:rsid w:val="00510162"/>
    <w:rsid w:val="00511D13"/>
    <w:rsid w:val="00511E5D"/>
    <w:rsid w:val="005126DA"/>
    <w:rsid w:val="00516778"/>
    <w:rsid w:val="005201FC"/>
    <w:rsid w:val="00521768"/>
    <w:rsid w:val="00522AB2"/>
    <w:rsid w:val="00522AFC"/>
    <w:rsid w:val="0052521F"/>
    <w:rsid w:val="00525F42"/>
    <w:rsid w:val="00527B2E"/>
    <w:rsid w:val="00527E52"/>
    <w:rsid w:val="00530320"/>
    <w:rsid w:val="00531A22"/>
    <w:rsid w:val="00531BF8"/>
    <w:rsid w:val="005320A1"/>
    <w:rsid w:val="00532431"/>
    <w:rsid w:val="00533A62"/>
    <w:rsid w:val="00537C9D"/>
    <w:rsid w:val="0054224B"/>
    <w:rsid w:val="00542A45"/>
    <w:rsid w:val="005478F4"/>
    <w:rsid w:val="00547BEF"/>
    <w:rsid w:val="00557650"/>
    <w:rsid w:val="0056109B"/>
    <w:rsid w:val="00564255"/>
    <w:rsid w:val="00564C26"/>
    <w:rsid w:val="00567A45"/>
    <w:rsid w:val="005710CD"/>
    <w:rsid w:val="00571CB8"/>
    <w:rsid w:val="005743B9"/>
    <w:rsid w:val="005753DF"/>
    <w:rsid w:val="00577251"/>
    <w:rsid w:val="00577A44"/>
    <w:rsid w:val="00580C9A"/>
    <w:rsid w:val="0058250E"/>
    <w:rsid w:val="00584266"/>
    <w:rsid w:val="0058496A"/>
    <w:rsid w:val="0059114C"/>
    <w:rsid w:val="0059208F"/>
    <w:rsid w:val="005934A8"/>
    <w:rsid w:val="005A1DB1"/>
    <w:rsid w:val="005A34BC"/>
    <w:rsid w:val="005A3C50"/>
    <w:rsid w:val="005A4405"/>
    <w:rsid w:val="005A6322"/>
    <w:rsid w:val="005A66CF"/>
    <w:rsid w:val="005A7F1F"/>
    <w:rsid w:val="005B03A2"/>
    <w:rsid w:val="005B1DA6"/>
    <w:rsid w:val="005B368D"/>
    <w:rsid w:val="005B63D2"/>
    <w:rsid w:val="005B7C3D"/>
    <w:rsid w:val="005C062D"/>
    <w:rsid w:val="005C2125"/>
    <w:rsid w:val="005C6586"/>
    <w:rsid w:val="005D0501"/>
    <w:rsid w:val="005D292B"/>
    <w:rsid w:val="005D3C00"/>
    <w:rsid w:val="005D609D"/>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10B"/>
    <w:rsid w:val="006269E3"/>
    <w:rsid w:val="00626CFA"/>
    <w:rsid w:val="0063204D"/>
    <w:rsid w:val="006323DD"/>
    <w:rsid w:val="006325B3"/>
    <w:rsid w:val="0063609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63205"/>
    <w:rsid w:val="00664A24"/>
    <w:rsid w:val="006671A9"/>
    <w:rsid w:val="0067017E"/>
    <w:rsid w:val="006711AA"/>
    <w:rsid w:val="006724DB"/>
    <w:rsid w:val="00673684"/>
    <w:rsid w:val="00673F0D"/>
    <w:rsid w:val="006751F6"/>
    <w:rsid w:val="00677BF5"/>
    <w:rsid w:val="00677F67"/>
    <w:rsid w:val="00680158"/>
    <w:rsid w:val="00680668"/>
    <w:rsid w:val="00680E97"/>
    <w:rsid w:val="0068177C"/>
    <w:rsid w:val="00683C49"/>
    <w:rsid w:val="006848E9"/>
    <w:rsid w:val="00685691"/>
    <w:rsid w:val="00686472"/>
    <w:rsid w:val="006909C8"/>
    <w:rsid w:val="00692583"/>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3602"/>
    <w:rsid w:val="00725DF9"/>
    <w:rsid w:val="007302D9"/>
    <w:rsid w:val="00737FF8"/>
    <w:rsid w:val="007401A4"/>
    <w:rsid w:val="00740E42"/>
    <w:rsid w:val="007419AF"/>
    <w:rsid w:val="00741D11"/>
    <w:rsid w:val="00743561"/>
    <w:rsid w:val="007466EA"/>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5A0A"/>
    <w:rsid w:val="007A7DAB"/>
    <w:rsid w:val="007B3C87"/>
    <w:rsid w:val="007B4EB2"/>
    <w:rsid w:val="007B5003"/>
    <w:rsid w:val="007B7F89"/>
    <w:rsid w:val="007C09C1"/>
    <w:rsid w:val="007C1A35"/>
    <w:rsid w:val="007C32A4"/>
    <w:rsid w:val="007C56E2"/>
    <w:rsid w:val="007C7179"/>
    <w:rsid w:val="007D0FBF"/>
    <w:rsid w:val="007D148E"/>
    <w:rsid w:val="007D3A1C"/>
    <w:rsid w:val="007D45D9"/>
    <w:rsid w:val="007D7726"/>
    <w:rsid w:val="007E325E"/>
    <w:rsid w:val="007E7DD7"/>
    <w:rsid w:val="007F0F7C"/>
    <w:rsid w:val="007F1836"/>
    <w:rsid w:val="007F3D1F"/>
    <w:rsid w:val="007F545C"/>
    <w:rsid w:val="00801FCA"/>
    <w:rsid w:val="008027B7"/>
    <w:rsid w:val="008052BE"/>
    <w:rsid w:val="00805BB8"/>
    <w:rsid w:val="00812691"/>
    <w:rsid w:val="00813572"/>
    <w:rsid w:val="008150C1"/>
    <w:rsid w:val="00815AC7"/>
    <w:rsid w:val="00817343"/>
    <w:rsid w:val="008173B4"/>
    <w:rsid w:val="00821514"/>
    <w:rsid w:val="0082215E"/>
    <w:rsid w:val="0082530B"/>
    <w:rsid w:val="00825C3C"/>
    <w:rsid w:val="0082657D"/>
    <w:rsid w:val="00834B85"/>
    <w:rsid w:val="00835573"/>
    <w:rsid w:val="00836EC5"/>
    <w:rsid w:val="008409AA"/>
    <w:rsid w:val="008412C0"/>
    <w:rsid w:val="008429EF"/>
    <w:rsid w:val="008440F3"/>
    <w:rsid w:val="00846807"/>
    <w:rsid w:val="00846A3E"/>
    <w:rsid w:val="00847C49"/>
    <w:rsid w:val="0085243A"/>
    <w:rsid w:val="00853948"/>
    <w:rsid w:val="0085506D"/>
    <w:rsid w:val="00856755"/>
    <w:rsid w:val="00857901"/>
    <w:rsid w:val="0086751D"/>
    <w:rsid w:val="00872D9D"/>
    <w:rsid w:val="0088035B"/>
    <w:rsid w:val="008807D2"/>
    <w:rsid w:val="00883F11"/>
    <w:rsid w:val="008845A5"/>
    <w:rsid w:val="00884F11"/>
    <w:rsid w:val="00885B52"/>
    <w:rsid w:val="00886417"/>
    <w:rsid w:val="00890406"/>
    <w:rsid w:val="00890506"/>
    <w:rsid w:val="00891491"/>
    <w:rsid w:val="008930D9"/>
    <w:rsid w:val="00893B1D"/>
    <w:rsid w:val="00894C6C"/>
    <w:rsid w:val="00895E60"/>
    <w:rsid w:val="00895F02"/>
    <w:rsid w:val="008A0FD2"/>
    <w:rsid w:val="008A1611"/>
    <w:rsid w:val="008A2CF1"/>
    <w:rsid w:val="008A5514"/>
    <w:rsid w:val="008A7819"/>
    <w:rsid w:val="008A7D08"/>
    <w:rsid w:val="008B1321"/>
    <w:rsid w:val="008B1F8E"/>
    <w:rsid w:val="008B4099"/>
    <w:rsid w:val="008B6975"/>
    <w:rsid w:val="008B6A1C"/>
    <w:rsid w:val="008B7BE0"/>
    <w:rsid w:val="008C0CC5"/>
    <w:rsid w:val="008C14D2"/>
    <w:rsid w:val="008C19DF"/>
    <w:rsid w:val="008C21F1"/>
    <w:rsid w:val="008C2D63"/>
    <w:rsid w:val="008C5BD2"/>
    <w:rsid w:val="008D1E9E"/>
    <w:rsid w:val="008D2407"/>
    <w:rsid w:val="008D57D5"/>
    <w:rsid w:val="008D5DF4"/>
    <w:rsid w:val="008D601E"/>
    <w:rsid w:val="008D61E6"/>
    <w:rsid w:val="008E063C"/>
    <w:rsid w:val="008E7C31"/>
    <w:rsid w:val="008F1406"/>
    <w:rsid w:val="008F1AF7"/>
    <w:rsid w:val="008F1DFE"/>
    <w:rsid w:val="008F3521"/>
    <w:rsid w:val="008F3E22"/>
    <w:rsid w:val="008F46BB"/>
    <w:rsid w:val="008F4758"/>
    <w:rsid w:val="008F603B"/>
    <w:rsid w:val="008F6F9E"/>
    <w:rsid w:val="008F78E1"/>
    <w:rsid w:val="0090205D"/>
    <w:rsid w:val="00903C19"/>
    <w:rsid w:val="00905231"/>
    <w:rsid w:val="0090627C"/>
    <w:rsid w:val="00906C48"/>
    <w:rsid w:val="0091141A"/>
    <w:rsid w:val="00912BFF"/>
    <w:rsid w:val="0091358A"/>
    <w:rsid w:val="0092171D"/>
    <w:rsid w:val="00922E21"/>
    <w:rsid w:val="0092444B"/>
    <w:rsid w:val="009254FD"/>
    <w:rsid w:val="00930651"/>
    <w:rsid w:val="00930C00"/>
    <w:rsid w:val="00932AC6"/>
    <w:rsid w:val="00934C21"/>
    <w:rsid w:val="009354A7"/>
    <w:rsid w:val="00935818"/>
    <w:rsid w:val="00940CC6"/>
    <w:rsid w:val="00941533"/>
    <w:rsid w:val="009427E2"/>
    <w:rsid w:val="009445F2"/>
    <w:rsid w:val="00946B76"/>
    <w:rsid w:val="00950817"/>
    <w:rsid w:val="0095115C"/>
    <w:rsid w:val="00956CFA"/>
    <w:rsid w:val="00957588"/>
    <w:rsid w:val="009614E2"/>
    <w:rsid w:val="00962806"/>
    <w:rsid w:val="0096387E"/>
    <w:rsid w:val="00963C0D"/>
    <w:rsid w:val="00964A6F"/>
    <w:rsid w:val="00965210"/>
    <w:rsid w:val="0096643A"/>
    <w:rsid w:val="0097284C"/>
    <w:rsid w:val="00973D51"/>
    <w:rsid w:val="00975D96"/>
    <w:rsid w:val="009761F8"/>
    <w:rsid w:val="00982939"/>
    <w:rsid w:val="0098373E"/>
    <w:rsid w:val="00984355"/>
    <w:rsid w:val="0098459B"/>
    <w:rsid w:val="00984A3E"/>
    <w:rsid w:val="0098514B"/>
    <w:rsid w:val="0098577C"/>
    <w:rsid w:val="00990A2D"/>
    <w:rsid w:val="00995553"/>
    <w:rsid w:val="009956C8"/>
    <w:rsid w:val="009A05B2"/>
    <w:rsid w:val="009A329B"/>
    <w:rsid w:val="009A5781"/>
    <w:rsid w:val="009A7F06"/>
    <w:rsid w:val="009C122F"/>
    <w:rsid w:val="009C189D"/>
    <w:rsid w:val="009C4DC4"/>
    <w:rsid w:val="009C7D96"/>
    <w:rsid w:val="009D12D9"/>
    <w:rsid w:val="009D3FDE"/>
    <w:rsid w:val="009D60A0"/>
    <w:rsid w:val="009D7250"/>
    <w:rsid w:val="009D72EC"/>
    <w:rsid w:val="009E04D6"/>
    <w:rsid w:val="009E08FB"/>
    <w:rsid w:val="009E152F"/>
    <w:rsid w:val="009E1958"/>
    <w:rsid w:val="009E1D63"/>
    <w:rsid w:val="009E1E98"/>
    <w:rsid w:val="009E3320"/>
    <w:rsid w:val="009E4685"/>
    <w:rsid w:val="009E6527"/>
    <w:rsid w:val="009E7E60"/>
    <w:rsid w:val="009F4842"/>
    <w:rsid w:val="00A0194E"/>
    <w:rsid w:val="00A0270D"/>
    <w:rsid w:val="00A038FF"/>
    <w:rsid w:val="00A03CB3"/>
    <w:rsid w:val="00A04337"/>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7A1B"/>
    <w:rsid w:val="00A418C1"/>
    <w:rsid w:val="00A456A7"/>
    <w:rsid w:val="00A45EA9"/>
    <w:rsid w:val="00A468BE"/>
    <w:rsid w:val="00A477C1"/>
    <w:rsid w:val="00A538EF"/>
    <w:rsid w:val="00A5641D"/>
    <w:rsid w:val="00A568FF"/>
    <w:rsid w:val="00A5733A"/>
    <w:rsid w:val="00A57A08"/>
    <w:rsid w:val="00A57E83"/>
    <w:rsid w:val="00A615DA"/>
    <w:rsid w:val="00A62ED3"/>
    <w:rsid w:val="00A7045D"/>
    <w:rsid w:val="00A74A8A"/>
    <w:rsid w:val="00A7625F"/>
    <w:rsid w:val="00A76855"/>
    <w:rsid w:val="00A76E4F"/>
    <w:rsid w:val="00A822F8"/>
    <w:rsid w:val="00A82AE9"/>
    <w:rsid w:val="00A85470"/>
    <w:rsid w:val="00A85BA0"/>
    <w:rsid w:val="00A90186"/>
    <w:rsid w:val="00A92EB6"/>
    <w:rsid w:val="00A93ADB"/>
    <w:rsid w:val="00A9478C"/>
    <w:rsid w:val="00A94DD6"/>
    <w:rsid w:val="00A96623"/>
    <w:rsid w:val="00A979B3"/>
    <w:rsid w:val="00AA229E"/>
    <w:rsid w:val="00AA32A7"/>
    <w:rsid w:val="00AA6A5D"/>
    <w:rsid w:val="00AB012B"/>
    <w:rsid w:val="00AB1DBB"/>
    <w:rsid w:val="00AB1DDE"/>
    <w:rsid w:val="00AB421E"/>
    <w:rsid w:val="00AB5C89"/>
    <w:rsid w:val="00AB6611"/>
    <w:rsid w:val="00AB6B13"/>
    <w:rsid w:val="00AC0500"/>
    <w:rsid w:val="00AC0CD9"/>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44DE"/>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63561"/>
    <w:rsid w:val="00B67E3F"/>
    <w:rsid w:val="00B7187F"/>
    <w:rsid w:val="00B71AC9"/>
    <w:rsid w:val="00B7308B"/>
    <w:rsid w:val="00B74313"/>
    <w:rsid w:val="00B751FF"/>
    <w:rsid w:val="00B757C2"/>
    <w:rsid w:val="00B76142"/>
    <w:rsid w:val="00B76BF3"/>
    <w:rsid w:val="00B82583"/>
    <w:rsid w:val="00B825FE"/>
    <w:rsid w:val="00B8614E"/>
    <w:rsid w:val="00B97594"/>
    <w:rsid w:val="00BA1425"/>
    <w:rsid w:val="00BA2190"/>
    <w:rsid w:val="00BA2750"/>
    <w:rsid w:val="00BA486C"/>
    <w:rsid w:val="00BB18CD"/>
    <w:rsid w:val="00BB24EC"/>
    <w:rsid w:val="00BB7D4E"/>
    <w:rsid w:val="00BC021F"/>
    <w:rsid w:val="00BC138D"/>
    <w:rsid w:val="00BC7F3B"/>
    <w:rsid w:val="00BD115F"/>
    <w:rsid w:val="00BD165E"/>
    <w:rsid w:val="00BD169A"/>
    <w:rsid w:val="00BD2D36"/>
    <w:rsid w:val="00BD4CA4"/>
    <w:rsid w:val="00BD4DC2"/>
    <w:rsid w:val="00BD624F"/>
    <w:rsid w:val="00BE0B12"/>
    <w:rsid w:val="00BE418D"/>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44F6"/>
    <w:rsid w:val="00C35A2C"/>
    <w:rsid w:val="00C37112"/>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CDB"/>
    <w:rsid w:val="00CD041C"/>
    <w:rsid w:val="00CD194C"/>
    <w:rsid w:val="00CD3F79"/>
    <w:rsid w:val="00CD567E"/>
    <w:rsid w:val="00CD6A5E"/>
    <w:rsid w:val="00CE1CEE"/>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007"/>
    <w:rsid w:val="00D3061A"/>
    <w:rsid w:val="00D319A8"/>
    <w:rsid w:val="00D34B06"/>
    <w:rsid w:val="00D34CFB"/>
    <w:rsid w:val="00D3727E"/>
    <w:rsid w:val="00D41BC0"/>
    <w:rsid w:val="00D420C5"/>
    <w:rsid w:val="00D42CE7"/>
    <w:rsid w:val="00D4316F"/>
    <w:rsid w:val="00D44410"/>
    <w:rsid w:val="00D44C52"/>
    <w:rsid w:val="00D50F9E"/>
    <w:rsid w:val="00D524D8"/>
    <w:rsid w:val="00D5299B"/>
    <w:rsid w:val="00D52CD2"/>
    <w:rsid w:val="00D53278"/>
    <w:rsid w:val="00D53402"/>
    <w:rsid w:val="00D608DE"/>
    <w:rsid w:val="00D616B4"/>
    <w:rsid w:val="00D61A11"/>
    <w:rsid w:val="00D66662"/>
    <w:rsid w:val="00D70B3B"/>
    <w:rsid w:val="00D73F71"/>
    <w:rsid w:val="00D75F23"/>
    <w:rsid w:val="00D8112F"/>
    <w:rsid w:val="00D82339"/>
    <w:rsid w:val="00D823EC"/>
    <w:rsid w:val="00D85550"/>
    <w:rsid w:val="00D8596B"/>
    <w:rsid w:val="00D8599A"/>
    <w:rsid w:val="00D867E0"/>
    <w:rsid w:val="00D8795A"/>
    <w:rsid w:val="00D927CA"/>
    <w:rsid w:val="00D94100"/>
    <w:rsid w:val="00D94F2F"/>
    <w:rsid w:val="00D95902"/>
    <w:rsid w:val="00DA06C0"/>
    <w:rsid w:val="00DA2210"/>
    <w:rsid w:val="00DA3371"/>
    <w:rsid w:val="00DA3462"/>
    <w:rsid w:val="00DA662E"/>
    <w:rsid w:val="00DB308D"/>
    <w:rsid w:val="00DC28AD"/>
    <w:rsid w:val="00DC71AB"/>
    <w:rsid w:val="00DD4B0E"/>
    <w:rsid w:val="00DE3B73"/>
    <w:rsid w:val="00DE3D02"/>
    <w:rsid w:val="00DE5048"/>
    <w:rsid w:val="00DE55DC"/>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4B7C"/>
    <w:rsid w:val="00E14D49"/>
    <w:rsid w:val="00E152D2"/>
    <w:rsid w:val="00E156D1"/>
    <w:rsid w:val="00E176E4"/>
    <w:rsid w:val="00E20992"/>
    <w:rsid w:val="00E215B2"/>
    <w:rsid w:val="00E23E6B"/>
    <w:rsid w:val="00E24E50"/>
    <w:rsid w:val="00E2521E"/>
    <w:rsid w:val="00E25F3C"/>
    <w:rsid w:val="00E304C4"/>
    <w:rsid w:val="00E323CF"/>
    <w:rsid w:val="00E32473"/>
    <w:rsid w:val="00E33A81"/>
    <w:rsid w:val="00E35766"/>
    <w:rsid w:val="00E35A51"/>
    <w:rsid w:val="00E36BBC"/>
    <w:rsid w:val="00E40C13"/>
    <w:rsid w:val="00E413B8"/>
    <w:rsid w:val="00E4253A"/>
    <w:rsid w:val="00E43DE8"/>
    <w:rsid w:val="00E45149"/>
    <w:rsid w:val="00E54187"/>
    <w:rsid w:val="00E60E44"/>
    <w:rsid w:val="00E61384"/>
    <w:rsid w:val="00E61A68"/>
    <w:rsid w:val="00E71A7F"/>
    <w:rsid w:val="00E82F4C"/>
    <w:rsid w:val="00E83629"/>
    <w:rsid w:val="00E8490F"/>
    <w:rsid w:val="00E852D6"/>
    <w:rsid w:val="00E876ED"/>
    <w:rsid w:val="00E942DD"/>
    <w:rsid w:val="00E9541D"/>
    <w:rsid w:val="00E97200"/>
    <w:rsid w:val="00E97C37"/>
    <w:rsid w:val="00EA078F"/>
    <w:rsid w:val="00EA37B0"/>
    <w:rsid w:val="00EA47DB"/>
    <w:rsid w:val="00EB01B6"/>
    <w:rsid w:val="00EB223A"/>
    <w:rsid w:val="00EB469D"/>
    <w:rsid w:val="00EB5060"/>
    <w:rsid w:val="00EB56BE"/>
    <w:rsid w:val="00EC0844"/>
    <w:rsid w:val="00EC09AE"/>
    <w:rsid w:val="00EC1ACC"/>
    <w:rsid w:val="00EC60F2"/>
    <w:rsid w:val="00EC7A71"/>
    <w:rsid w:val="00ED2E7E"/>
    <w:rsid w:val="00ED38B5"/>
    <w:rsid w:val="00ED3AAA"/>
    <w:rsid w:val="00ED47F7"/>
    <w:rsid w:val="00ED5802"/>
    <w:rsid w:val="00ED63F5"/>
    <w:rsid w:val="00ED67EC"/>
    <w:rsid w:val="00EE01D2"/>
    <w:rsid w:val="00EE1906"/>
    <w:rsid w:val="00EE1AB9"/>
    <w:rsid w:val="00EE777A"/>
    <w:rsid w:val="00EE7CEA"/>
    <w:rsid w:val="00EF110E"/>
    <w:rsid w:val="00EF4129"/>
    <w:rsid w:val="00EF47AC"/>
    <w:rsid w:val="00EF5D35"/>
    <w:rsid w:val="00F01D96"/>
    <w:rsid w:val="00F04A8E"/>
    <w:rsid w:val="00F05D18"/>
    <w:rsid w:val="00F12854"/>
    <w:rsid w:val="00F13634"/>
    <w:rsid w:val="00F162EE"/>
    <w:rsid w:val="00F166D0"/>
    <w:rsid w:val="00F17A7A"/>
    <w:rsid w:val="00F17DD0"/>
    <w:rsid w:val="00F2373B"/>
    <w:rsid w:val="00F23F60"/>
    <w:rsid w:val="00F273AA"/>
    <w:rsid w:val="00F3028D"/>
    <w:rsid w:val="00F31788"/>
    <w:rsid w:val="00F32FE1"/>
    <w:rsid w:val="00F358E7"/>
    <w:rsid w:val="00F35B05"/>
    <w:rsid w:val="00F35CE7"/>
    <w:rsid w:val="00F36742"/>
    <w:rsid w:val="00F414FC"/>
    <w:rsid w:val="00F422DC"/>
    <w:rsid w:val="00F46999"/>
    <w:rsid w:val="00F46FC5"/>
    <w:rsid w:val="00F52944"/>
    <w:rsid w:val="00F53871"/>
    <w:rsid w:val="00F54032"/>
    <w:rsid w:val="00F54CD7"/>
    <w:rsid w:val="00F57038"/>
    <w:rsid w:val="00F62829"/>
    <w:rsid w:val="00F63FC3"/>
    <w:rsid w:val="00F65052"/>
    <w:rsid w:val="00F6709B"/>
    <w:rsid w:val="00F67588"/>
    <w:rsid w:val="00F7672B"/>
    <w:rsid w:val="00F774BE"/>
    <w:rsid w:val="00F7759A"/>
    <w:rsid w:val="00F77FFE"/>
    <w:rsid w:val="00F80F70"/>
    <w:rsid w:val="00F81DBD"/>
    <w:rsid w:val="00F82FB4"/>
    <w:rsid w:val="00F835AE"/>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3339"/>
    <w:rsid w:val="00FB6677"/>
    <w:rsid w:val="00FC16DF"/>
    <w:rsid w:val="00FD1031"/>
    <w:rsid w:val="00FD2556"/>
    <w:rsid w:val="00FD3162"/>
    <w:rsid w:val="00FD3FAF"/>
    <w:rsid w:val="00FE06C7"/>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90" TargetMode="External"/><Relationship Id="rId18" Type="http://schemas.openxmlformats.org/officeDocument/2006/relationships/hyperlink" Target="https://www.3gpp.org/DynaReport/26261.htm" TargetMode="External"/><Relationship Id="rId26" Type="http://schemas.openxmlformats.org/officeDocument/2006/relationships/hyperlink" Target="https://www.3gpp.org/DynaReport/26918.htm" TargetMode="External"/><Relationship Id="rId3" Type="http://schemas.openxmlformats.org/officeDocument/2006/relationships/customXml" Target="../customXml/item3.xml"/><Relationship Id="rId21" Type="http://schemas.openxmlformats.org/officeDocument/2006/relationships/hyperlink" Target="90"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docs.google.com/spreadsheets/d/1FFNEYE1eMi6l1u9tmJAi2Y4a3MDMPfwUEu8xOUFijTU/edit?usp=sharing" TargetMode="External"/><Relationship Id="rId17" Type="http://schemas.openxmlformats.org/officeDocument/2006/relationships/hyperlink" Target="90" TargetMode="External"/><Relationship Id="rId25" Type="http://schemas.openxmlformats.org/officeDocument/2006/relationships/hyperlink" Target="90"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DynaReport/26119.htm" TargetMode="External"/><Relationship Id="rId20" Type="http://schemas.openxmlformats.org/officeDocument/2006/relationships/hyperlink" Target="https://www.3gpp.org/DynaReport/26264.htm" TargetMode="External"/><Relationship Id="rId29" Type="http://schemas.openxmlformats.org/officeDocument/2006/relationships/hyperlink" Target="9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etaverse-standards.org/domain-groups/standards-register/call-for-metaverse-related-standards-setting-and-community-organizations/" TargetMode="External"/><Relationship Id="rId24" Type="http://schemas.openxmlformats.org/officeDocument/2006/relationships/hyperlink" Target="https://www.3gpp.org/DynaReport/26806.htm"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90" TargetMode="External"/><Relationship Id="rId23" Type="http://schemas.openxmlformats.org/officeDocument/2006/relationships/hyperlink" Target="90" TargetMode="External"/><Relationship Id="rId28" Type="http://schemas.openxmlformats.org/officeDocument/2006/relationships/hyperlink" Target="https://www.3gpp.org/DynaReport/26926.htm" TargetMode="External"/><Relationship Id="rId10" Type="http://schemas.openxmlformats.org/officeDocument/2006/relationships/endnotes" Target="endnotes.xml"/><Relationship Id="rId19" Type="http://schemas.openxmlformats.org/officeDocument/2006/relationships/hyperlink" Target="90" TargetMode="External"/><Relationship Id="rId31" Type="http://schemas.openxmlformats.org/officeDocument/2006/relationships/hyperlink" Target="https://docs.google.com/spreadsheets/d/1kgM-V1hTzSytjnd64DDiXvVsXYZs9f175cYZ6vRaaPk/edi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DynaReport/26118.htm" TargetMode="External"/><Relationship Id="rId22" Type="http://schemas.openxmlformats.org/officeDocument/2006/relationships/hyperlink" Target="https://www.3gpp.org/DynaReport/26511.htm" TargetMode="External"/><Relationship Id="rId27" Type="http://schemas.openxmlformats.org/officeDocument/2006/relationships/hyperlink" Target="90" TargetMode="External"/><Relationship Id="rId30" Type="http://schemas.openxmlformats.org/officeDocument/2006/relationships/hyperlink" Target="https://www.3gpp.org/DynaReport/26928.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2.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4.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34</TotalTime>
  <Pages>3</Pages>
  <Words>890</Words>
  <Characters>5078</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6</cp:revision>
  <dcterms:created xsi:type="dcterms:W3CDTF">2023-08-15T10:06:00Z</dcterms:created>
  <dcterms:modified xsi:type="dcterms:W3CDTF">2023-08-15T10:12:00Z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